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94" w:rsidRPr="00380C94" w:rsidRDefault="007C40D9" w:rsidP="00380C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C94"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Муниципальное бюджетное общеобразовательное учреждение</w:t>
      </w: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 средняя общеобразовательная школа №3</w:t>
      </w:r>
    </w:p>
    <w:p w:rsid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39" w:rsidRPr="00380C94" w:rsidRDefault="00493D39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Pr="00380C94" w:rsidRDefault="00380C94" w:rsidP="0038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380C94" w:rsidRPr="00380C94" w:rsidRDefault="00380C94" w:rsidP="0038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ТСОШ №3</w:t>
      </w:r>
    </w:p>
    <w:p w:rsidR="00380C94" w:rsidRPr="00380C94" w:rsidRDefault="00380C94" w:rsidP="0038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</w:t>
      </w:r>
      <w:r w:rsidR="008D0C3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D0C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D0C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 w:rsidR="008D0C3D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:rsidR="00380C94" w:rsidRPr="00380C94" w:rsidRDefault="00380C94" w:rsidP="0038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_____________В.Н.Мирнов</w:t>
      </w: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39" w:rsidRDefault="00493D39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39" w:rsidRDefault="00493D39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0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Внеурочной деятельности «Живая математика»-</w:t>
      </w: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 интеллектуальное направление внеурочной деятельно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 в рамках реализации ФГОС в 8</w:t>
      </w:r>
      <w:r w:rsidRPr="00380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классе   </w:t>
      </w: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Pr="00380C94" w:rsidRDefault="008D0C3D" w:rsidP="00380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80C94"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0,5 </w:t>
      </w:r>
      <w:r w:rsidR="00380C94" w:rsidRPr="00380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</w:t>
      </w:r>
      <w:r w:rsidR="00380C94"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 w:rsidR="00380C94"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год _</w:t>
      </w:r>
      <w:r w:rsidR="00380C94" w:rsidRPr="00380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="00380C94"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_часов.</w:t>
      </w:r>
    </w:p>
    <w:p w:rsidR="00380C94" w:rsidRPr="00380C94" w:rsidRDefault="00380C94" w:rsidP="00380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Pr="00380C94" w:rsidRDefault="008D0C3D" w:rsidP="00380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80C94"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Митрофанова Наталья Владимировна</w:t>
      </w:r>
    </w:p>
    <w:p w:rsidR="00380C94" w:rsidRPr="00380C94" w:rsidRDefault="00380C94" w:rsidP="00380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Pr="00380C94" w:rsidRDefault="00380C94" w:rsidP="00380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Тацинская</w:t>
      </w:r>
    </w:p>
    <w:p w:rsidR="00380C94" w:rsidRPr="00380C94" w:rsidRDefault="00380C94" w:rsidP="00380C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D0C3D">
        <w:rPr>
          <w:rFonts w:ascii="Times New Roman" w:eastAsia="Times New Roman" w:hAnsi="Times New Roman" w:cs="Times New Roman"/>
          <w:sz w:val="28"/>
          <w:szCs w:val="28"/>
          <w:lang w:eastAsia="ru-RU"/>
        </w:rPr>
        <w:t>9-20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</w:t>
      </w:r>
    </w:p>
    <w:p w:rsidR="00EC78E1" w:rsidRPr="00F5699B" w:rsidRDefault="00380C94" w:rsidP="00D4127F">
      <w:pPr>
        <w:pStyle w:val="2"/>
        <w:keepNext w:val="0"/>
        <w:widowControl w:val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  <w:r w:rsidRPr="00F5699B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Планируемые результаты </w:t>
      </w:r>
      <w:r w:rsidR="008D0C3D" w:rsidRPr="00F5699B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внеурочной деятельности «Живая математика»</w:t>
      </w:r>
    </w:p>
    <w:p w:rsidR="00FC4023" w:rsidRPr="00F5699B" w:rsidRDefault="00FC4023" w:rsidP="00FC402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научиться анализировать задачи, составлять план решения, решать задачи, делать выводы.</w:t>
      </w:r>
    </w:p>
    <w:p w:rsidR="00FC4023" w:rsidRPr="00F5699B" w:rsidRDefault="00FC4023" w:rsidP="00FC40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смекалку, на сообразительность.</w:t>
      </w:r>
    </w:p>
    <w:p w:rsidR="00FC4023" w:rsidRPr="00F5699B" w:rsidRDefault="00FC4023" w:rsidP="00FC40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логические задачи.</w:t>
      </w:r>
    </w:p>
    <w:p w:rsidR="00FC4023" w:rsidRPr="00F5699B" w:rsidRDefault="00FC4023" w:rsidP="00FC40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 и самостоятельно.</w:t>
      </w:r>
    </w:p>
    <w:p w:rsidR="00FC4023" w:rsidRPr="00F5699B" w:rsidRDefault="00FC4023" w:rsidP="00FC40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 свой математический кругозор.</w:t>
      </w:r>
    </w:p>
    <w:p w:rsidR="00FC4023" w:rsidRPr="00F5699B" w:rsidRDefault="00FC4023" w:rsidP="00FC40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свои математические знания.</w:t>
      </w:r>
    </w:p>
    <w:p w:rsidR="00FC4023" w:rsidRPr="00F5699B" w:rsidRDefault="00FC4023" w:rsidP="00FC40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работать с дополнительной литературой.</w:t>
      </w:r>
    </w:p>
    <w:p w:rsidR="00FC4023" w:rsidRPr="00F5699B" w:rsidRDefault="00FC4023" w:rsidP="00FC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внеурочной деятельности «Живая математика»: придать предмету математика привлекательность, расширить творческие способности учащихся, укрепить в них математические знания.</w:t>
      </w:r>
    </w:p>
    <w:p w:rsidR="00FC4023" w:rsidRPr="00F5699B" w:rsidRDefault="00FC4023" w:rsidP="00FC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Внеклассная работа -  одна из эффективных форм математического развития учащихся. Учитель математики не может ограничиться рамками своей работы  только обучению детей на уроке. Успех учителя в работе определяется не только высоким уровнем учебной деятельности учащихся на уроке, но и кропотливой «черновой» работой  в различных видах внеурочных занятий. В классах обычно имеются учащиеся, которые хотели бы узнать больше того, что они получают на уроке, есть дети, которых интересуют задачи  « потруднее», задачи повышенной сложности, задачи на смекалку. </w:t>
      </w:r>
      <w:r w:rsidR="008D0C3D"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истематически проводимая внеклассная работа, кружковая работа, помогают решить задачи внеурочной деятельности «Живая математика</w:t>
      </w:r>
      <w:r w:rsidRPr="00F569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023" w:rsidRPr="00F5699B" w:rsidRDefault="00FC4023" w:rsidP="00FC402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к математическим знаниям;</w:t>
      </w:r>
    </w:p>
    <w:p w:rsidR="00FC4023" w:rsidRPr="00F5699B" w:rsidRDefault="00FC4023" w:rsidP="00FC402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математического кругозора;</w:t>
      </w:r>
    </w:p>
    <w:p w:rsidR="00FC4023" w:rsidRPr="00F5699B" w:rsidRDefault="00FC4023" w:rsidP="00FC402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навыков самостоятельной работы;</w:t>
      </w:r>
    </w:p>
    <w:p w:rsidR="00FC4023" w:rsidRPr="00F5699B" w:rsidRDefault="00FC4023" w:rsidP="00FC402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математического мышления, смекалки, эрудиции;</w:t>
      </w:r>
    </w:p>
    <w:p w:rsidR="00FC4023" w:rsidRPr="00F5699B" w:rsidRDefault="00FC4023" w:rsidP="00FC40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связь математики с жизнью.</w:t>
      </w:r>
    </w:p>
    <w:p w:rsidR="00FC4023" w:rsidRPr="00F5699B" w:rsidRDefault="00FC4023" w:rsidP="00FC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кружковых занятий составлено на 17 занятий.(0,5 ч. в год)</w:t>
      </w:r>
    </w:p>
    <w:p w:rsidR="00FC4023" w:rsidRPr="00F5699B" w:rsidRDefault="00FC4023" w:rsidP="00FC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составления плана внеурочной деятельности «Живая математика»: положены следующие принципы:</w:t>
      </w:r>
    </w:p>
    <w:p w:rsidR="00FC4023" w:rsidRPr="00F5699B" w:rsidRDefault="00FC4023" w:rsidP="00FC40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учебного материала.</w:t>
      </w:r>
    </w:p>
    <w:p w:rsidR="00FC4023" w:rsidRPr="00F5699B" w:rsidRDefault="00FC4023" w:rsidP="00FC40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у учащихся практических навыков.</w:t>
      </w:r>
    </w:p>
    <w:p w:rsidR="00FC4023" w:rsidRPr="00F5699B" w:rsidRDefault="00FC4023" w:rsidP="00FC40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сведений из истории развития математики.</w:t>
      </w:r>
    </w:p>
    <w:p w:rsidR="00FC4023" w:rsidRPr="00F5699B" w:rsidRDefault="00FC4023" w:rsidP="00FC40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примеров и задач на смекалку.</w:t>
      </w:r>
    </w:p>
    <w:p w:rsidR="00380C94" w:rsidRPr="00F5699B" w:rsidRDefault="00FC4023" w:rsidP="00D412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занимательной математики.</w:t>
      </w:r>
    </w:p>
    <w:p w:rsidR="00380C94" w:rsidRPr="00F5699B" w:rsidRDefault="00380C94" w:rsidP="00380C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занятия внеурочной деятельности «Живая математика»:</w:t>
      </w:r>
    </w:p>
    <w:p w:rsidR="00380C94" w:rsidRPr="00F5699B" w:rsidRDefault="00380C94" w:rsidP="00380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в том числе и повышенной сложности.</w:t>
      </w:r>
    </w:p>
    <w:p w:rsidR="00380C94" w:rsidRPr="00F5699B" w:rsidRDefault="00380C94" w:rsidP="00380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занимательного характера и задач на смекалку.</w:t>
      </w:r>
    </w:p>
    <w:p w:rsidR="00380C94" w:rsidRPr="00F5699B" w:rsidRDefault="00380C94" w:rsidP="00380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задачами, предполагаемыми на олимпиадах.</w:t>
      </w:r>
    </w:p>
    <w:p w:rsidR="00380C94" w:rsidRPr="00F5699B" w:rsidRDefault="00380C94" w:rsidP="00380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разные вопросы учащихся.</w:t>
      </w:r>
    </w:p>
    <w:p w:rsidR="001B41D9" w:rsidRPr="00F5699B" w:rsidRDefault="00493D39" w:rsidP="001B4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</w:t>
      </w:r>
      <w:r w:rsidR="001B41D9" w:rsidRPr="00F56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проведения внеурочной деятельности «Живая математика»:</w:t>
      </w:r>
    </w:p>
    <w:tbl>
      <w:tblPr>
        <w:tblOverlap w:val="never"/>
        <w:tblW w:w="12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"/>
        <w:gridCol w:w="12081"/>
      </w:tblGrid>
      <w:tr w:rsidR="00EC78E1" w:rsidRPr="00F5699B" w:rsidTr="00EC78E1">
        <w:trPr>
          <w:trHeight w:hRule="exact" w:val="312"/>
        </w:trPr>
        <w:tc>
          <w:tcPr>
            <w:tcW w:w="264" w:type="dxa"/>
            <w:shd w:val="clear" w:color="auto" w:fill="FFFFFF"/>
            <w:hideMark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 w:line="27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2079" w:type="dxa"/>
            <w:shd w:val="clear" w:color="auto" w:fill="FFFFFF"/>
            <w:hideMark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счёт.</w:t>
            </w:r>
          </w:p>
        </w:tc>
      </w:tr>
      <w:tr w:rsidR="00EC78E1" w:rsidRPr="00F5699B" w:rsidTr="00EC78E1">
        <w:trPr>
          <w:trHeight w:hRule="exact" w:val="403"/>
        </w:trPr>
        <w:tc>
          <w:tcPr>
            <w:tcW w:w="264" w:type="dxa"/>
            <w:shd w:val="clear" w:color="auto" w:fill="FFFFFF"/>
            <w:hideMark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 w:line="27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2079" w:type="dxa"/>
            <w:shd w:val="clear" w:color="auto" w:fill="FFFFFF"/>
            <w:hideMark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наблюдательности.</w:t>
            </w:r>
          </w:p>
        </w:tc>
      </w:tr>
      <w:tr w:rsidR="00EC78E1" w:rsidRPr="00F5699B" w:rsidTr="00EC78E1">
        <w:trPr>
          <w:trHeight w:hRule="exact" w:val="379"/>
        </w:trPr>
        <w:tc>
          <w:tcPr>
            <w:tcW w:w="264" w:type="dxa"/>
            <w:shd w:val="clear" w:color="auto" w:fill="FFFFFF"/>
            <w:hideMark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 w:line="27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2079" w:type="dxa"/>
            <w:shd w:val="clear" w:color="auto" w:fill="FFFFFF"/>
            <w:hideMark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деятельность.</w:t>
            </w:r>
          </w:p>
        </w:tc>
      </w:tr>
      <w:tr w:rsidR="00EC78E1" w:rsidRPr="00F5699B" w:rsidTr="00EC78E1">
        <w:trPr>
          <w:trHeight w:hRule="exact" w:val="379"/>
        </w:trPr>
        <w:tc>
          <w:tcPr>
            <w:tcW w:w="264" w:type="dxa"/>
            <w:shd w:val="clear" w:color="auto" w:fill="FFFFFF"/>
            <w:hideMark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 w:line="27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2079" w:type="dxa"/>
            <w:shd w:val="clear" w:color="auto" w:fill="FFFFFF"/>
            <w:hideMark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текстовых задач, геометрических задач на разрезание и</w:t>
            </w:r>
            <w:r w:rsidR="00493D39"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перекраивания.</w:t>
            </w:r>
          </w:p>
        </w:tc>
      </w:tr>
      <w:tr w:rsidR="00EC78E1" w:rsidRPr="00F5699B" w:rsidTr="00EC78E1">
        <w:trPr>
          <w:trHeight w:hRule="exact" w:val="350"/>
        </w:trPr>
        <w:tc>
          <w:tcPr>
            <w:tcW w:w="264" w:type="dxa"/>
            <w:shd w:val="clear" w:color="auto" w:fill="FFFFFF"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2079" w:type="dxa"/>
            <w:shd w:val="clear" w:color="auto" w:fill="FFFFFF"/>
            <w:hideMark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8E1" w:rsidRPr="00F5699B" w:rsidTr="00EC78E1">
        <w:trPr>
          <w:trHeight w:hRule="exact" w:val="389"/>
        </w:trPr>
        <w:tc>
          <w:tcPr>
            <w:tcW w:w="264" w:type="dxa"/>
            <w:shd w:val="clear" w:color="auto" w:fill="FFFFFF"/>
            <w:hideMark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 w:line="27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2079" w:type="dxa"/>
            <w:shd w:val="clear" w:color="auto" w:fill="FFFFFF"/>
            <w:hideMark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Разгадывание головоломок, ребусов, математических кроссвордов,</w:t>
            </w:r>
            <w:r w:rsidR="00493D39"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викторин.</w:t>
            </w:r>
          </w:p>
        </w:tc>
      </w:tr>
      <w:tr w:rsidR="00EC78E1" w:rsidRPr="00F5699B" w:rsidTr="00EC78E1">
        <w:trPr>
          <w:trHeight w:hRule="exact" w:val="355"/>
        </w:trPr>
        <w:tc>
          <w:tcPr>
            <w:tcW w:w="264" w:type="dxa"/>
            <w:shd w:val="clear" w:color="auto" w:fill="FFFFFF"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2079" w:type="dxa"/>
            <w:shd w:val="clear" w:color="auto" w:fill="FFFFFF"/>
            <w:hideMark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8E1" w:rsidRPr="00F5699B" w:rsidTr="00EC78E1">
        <w:trPr>
          <w:trHeight w:hRule="exact" w:val="360"/>
        </w:trPr>
        <w:tc>
          <w:tcPr>
            <w:tcW w:w="264" w:type="dxa"/>
            <w:shd w:val="clear" w:color="auto" w:fill="FFFFFF"/>
            <w:hideMark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 w:line="27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2079" w:type="dxa"/>
            <w:shd w:val="clear" w:color="auto" w:fill="FFFFFF"/>
            <w:hideMark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Проектная деятельность.</w:t>
            </w:r>
          </w:p>
        </w:tc>
      </w:tr>
      <w:tr w:rsidR="00EC78E1" w:rsidRPr="00F5699B" w:rsidTr="00EC78E1">
        <w:trPr>
          <w:trHeight w:hRule="exact" w:val="370"/>
        </w:trPr>
        <w:tc>
          <w:tcPr>
            <w:tcW w:w="264" w:type="dxa"/>
            <w:shd w:val="clear" w:color="auto" w:fill="FFFFFF"/>
            <w:hideMark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 w:line="27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12079" w:type="dxa"/>
            <w:shd w:val="clear" w:color="auto" w:fill="FFFFFF"/>
            <w:hideMark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математических ребусов, кроссвордов.</w:t>
            </w:r>
          </w:p>
        </w:tc>
      </w:tr>
      <w:tr w:rsidR="00EC78E1" w:rsidRPr="00F5699B" w:rsidTr="00EC78E1">
        <w:trPr>
          <w:trHeight w:hRule="exact" w:val="374"/>
        </w:trPr>
        <w:tc>
          <w:tcPr>
            <w:tcW w:w="264" w:type="dxa"/>
            <w:shd w:val="clear" w:color="auto" w:fill="FFFFFF"/>
            <w:hideMark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 w:line="27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2079" w:type="dxa"/>
            <w:shd w:val="clear" w:color="auto" w:fill="FFFFFF"/>
            <w:hideMark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математических фокусов.</w:t>
            </w:r>
          </w:p>
        </w:tc>
      </w:tr>
      <w:tr w:rsidR="00EC78E1" w:rsidRPr="00F5699B" w:rsidTr="00EC78E1">
        <w:trPr>
          <w:trHeight w:hRule="exact" w:val="336"/>
        </w:trPr>
        <w:tc>
          <w:tcPr>
            <w:tcW w:w="264" w:type="dxa"/>
            <w:shd w:val="clear" w:color="auto" w:fill="FFFFFF"/>
            <w:hideMark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 w:line="27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12079" w:type="dxa"/>
            <w:shd w:val="clear" w:color="auto" w:fill="FFFFFF"/>
            <w:hideMark/>
          </w:tcPr>
          <w:p w:rsidR="00EC78E1" w:rsidRPr="00F5699B" w:rsidRDefault="00EC78E1" w:rsidP="00493D39">
            <w:pPr>
              <w:framePr w:w="12175" w:wrap="notBeside" w:vAnchor="text" w:hAnchor="text" w:y="3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вечере занимательной математики.</w:t>
            </w:r>
          </w:p>
        </w:tc>
      </w:tr>
    </w:tbl>
    <w:p w:rsidR="00EC78E1" w:rsidRPr="00F5699B" w:rsidRDefault="00EC78E1" w:rsidP="00493D39">
      <w:pPr>
        <w:framePr w:w="12175" w:wrap="notBeside" w:vAnchor="text" w:hAnchor="text" w:y="3"/>
        <w:widowControl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5699B">
        <w:rPr>
          <w:rFonts w:ascii="Times New Roman" w:eastAsia="Times New Roman" w:hAnsi="Times New Roman" w:cs="Times New Roman"/>
          <w:sz w:val="24"/>
          <w:szCs w:val="24"/>
        </w:rPr>
        <w:t>10. Выполнение упражнений на релаксацию, концентрацию внимания.</w:t>
      </w:r>
    </w:p>
    <w:p w:rsidR="00EC78E1" w:rsidRPr="00F5699B" w:rsidRDefault="00EC78E1" w:rsidP="00EC78E1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EC78E1" w:rsidRPr="00F5699B" w:rsidRDefault="00EC78E1" w:rsidP="00EC78E1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5699B">
        <w:rPr>
          <w:rFonts w:asciiTheme="majorHAnsi" w:eastAsia="Calibri" w:hAnsiTheme="majorHAnsi" w:cs="Times New Roman"/>
          <w:b/>
          <w:sz w:val="24"/>
          <w:szCs w:val="24"/>
        </w:rPr>
        <w:t xml:space="preserve">СОДЕРЖАНИЕ </w:t>
      </w:r>
      <w:r w:rsidR="00E64FAE" w:rsidRPr="00F5699B">
        <w:rPr>
          <w:rFonts w:asciiTheme="majorHAnsi" w:eastAsia="Microsoft Sans Serif" w:hAnsiTheme="majorHAnsi" w:cs="Century Schoolbook"/>
          <w:b/>
          <w:bCs/>
          <w:color w:val="000000"/>
          <w:sz w:val="24"/>
          <w:szCs w:val="24"/>
        </w:rPr>
        <w:t>ВНЕУРОЧНОЙ ДЕЯТЕЛЬНОСТИ «ЖИВАЯ МАТЕМАТИКА»</w:t>
      </w:r>
    </w:p>
    <w:tbl>
      <w:tblPr>
        <w:tblW w:w="121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5"/>
        <w:gridCol w:w="7119"/>
        <w:gridCol w:w="3827"/>
      </w:tblGrid>
      <w:tr w:rsidR="00E64FAE" w:rsidRPr="00F5699B" w:rsidTr="00E64FAE">
        <w:trPr>
          <w:trHeight w:val="308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AE" w:rsidRPr="00F5699B" w:rsidRDefault="00E64FAE" w:rsidP="00EC78E1">
            <w:pPr>
              <w:snapToGrid w:val="0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№п/п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AE" w:rsidRPr="00F5699B" w:rsidRDefault="00E64FAE" w:rsidP="00EC78E1">
            <w:pPr>
              <w:snapToGrid w:val="0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FAE" w:rsidRPr="00F5699B" w:rsidRDefault="00E64FAE" w:rsidP="00EC78E1">
            <w:pPr>
              <w:snapToGrid w:val="0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Количество часов</w:t>
            </w:r>
          </w:p>
        </w:tc>
      </w:tr>
      <w:tr w:rsidR="00E64FAE" w:rsidRPr="00F5699B" w:rsidTr="00E64FAE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AE" w:rsidRPr="00F5699B" w:rsidRDefault="00E64FAE" w:rsidP="00E64FAE">
            <w:pPr>
              <w:snapToGrid w:val="0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AE" w:rsidRPr="00F5699B" w:rsidRDefault="00E64FAE" w:rsidP="00EC78E1">
            <w:pPr>
              <w:snapToGrid w:val="0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Занимательные математические задачи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AE" w:rsidRPr="00F5699B" w:rsidRDefault="00E64FAE" w:rsidP="00EC78E1">
            <w:pPr>
              <w:snapToGrid w:val="0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14</w:t>
            </w:r>
          </w:p>
        </w:tc>
      </w:tr>
      <w:tr w:rsidR="00E64FAE" w:rsidRPr="00F5699B" w:rsidTr="00E64FAE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AE" w:rsidRPr="00F5699B" w:rsidRDefault="00E64FAE" w:rsidP="00E64FAE">
            <w:pPr>
              <w:snapToGrid w:val="0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AE" w:rsidRPr="00F5699B" w:rsidRDefault="00E64FAE" w:rsidP="00EC78E1">
            <w:pPr>
              <w:snapToGrid w:val="0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Математические состязания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AE" w:rsidRPr="00F5699B" w:rsidRDefault="00E64FAE" w:rsidP="00EC78E1">
            <w:pPr>
              <w:snapToGrid w:val="0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E64FAE" w:rsidRPr="00F5699B" w:rsidTr="00E64FAE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AE" w:rsidRPr="00F5699B" w:rsidRDefault="00E64FAE" w:rsidP="00E64FAE">
            <w:pPr>
              <w:snapToGrid w:val="0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AE" w:rsidRPr="00F5699B" w:rsidRDefault="00E64FAE" w:rsidP="00EC78E1">
            <w:pPr>
              <w:snapToGrid w:val="0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AE" w:rsidRPr="00F5699B" w:rsidRDefault="00E64FAE" w:rsidP="00EC78E1">
            <w:pPr>
              <w:snapToGrid w:val="0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E64FAE" w:rsidRPr="00F5699B" w:rsidTr="00E64FAE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AE" w:rsidRPr="00F5699B" w:rsidRDefault="00E64FAE" w:rsidP="00EC78E1">
            <w:pPr>
              <w:snapToGrid w:val="0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AE" w:rsidRPr="00F5699B" w:rsidRDefault="00E64FAE" w:rsidP="00EC78E1">
            <w:pPr>
              <w:snapToGrid w:val="0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AE" w:rsidRPr="00F5699B" w:rsidRDefault="00E64FAE" w:rsidP="00EC78E1">
            <w:pPr>
              <w:snapToGrid w:val="0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17</w:t>
            </w:r>
          </w:p>
        </w:tc>
      </w:tr>
      <w:bookmarkEnd w:id="0"/>
    </w:tbl>
    <w:p w:rsidR="00EC78E1" w:rsidRPr="00F5699B" w:rsidRDefault="00EC78E1" w:rsidP="00EC78E1">
      <w:pPr>
        <w:spacing w:after="0"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EC78E1" w:rsidRPr="00F5699B" w:rsidRDefault="007C7D14" w:rsidP="00EC78E1">
      <w:pPr>
        <w:spacing w:after="0"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F5699B">
        <w:rPr>
          <w:rFonts w:asciiTheme="majorHAnsi" w:eastAsia="Calibri" w:hAnsiTheme="majorHAnsi" w:cs="Times New Roman"/>
          <w:b/>
          <w:sz w:val="24"/>
          <w:szCs w:val="24"/>
        </w:rPr>
        <w:t>Занимательные задачи.(14</w:t>
      </w:r>
      <w:r w:rsidR="00EC78E1" w:rsidRPr="00F5699B">
        <w:rPr>
          <w:rFonts w:asciiTheme="majorHAnsi" w:eastAsia="Calibri" w:hAnsiTheme="majorHAnsi" w:cs="Times New Roman"/>
          <w:b/>
          <w:sz w:val="24"/>
          <w:szCs w:val="24"/>
        </w:rPr>
        <w:t>ч.)</w:t>
      </w:r>
    </w:p>
    <w:p w:rsidR="00EC78E1" w:rsidRPr="00F5699B" w:rsidRDefault="00EC78E1" w:rsidP="00EC78E1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F5699B">
        <w:rPr>
          <w:rFonts w:asciiTheme="majorHAnsi" w:eastAsia="Calibri" w:hAnsiTheme="majorHAnsi" w:cs="Times New Roman"/>
          <w:sz w:val="24"/>
          <w:szCs w:val="24"/>
        </w:rPr>
        <w:t xml:space="preserve">Двадцать арифметических и логических задач. Занимательные задачи на проценты. Переливания, дележи, переправы при затруднительных обстоятельствах. Арифметические ребусы. </w:t>
      </w:r>
    </w:p>
    <w:p w:rsidR="00EC78E1" w:rsidRPr="00F5699B" w:rsidRDefault="007C7D14" w:rsidP="00EC78E1">
      <w:pPr>
        <w:spacing w:after="0"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F5699B">
        <w:rPr>
          <w:rFonts w:asciiTheme="majorHAnsi" w:eastAsia="Calibri" w:hAnsiTheme="majorHAnsi" w:cs="Times New Roman"/>
          <w:b/>
          <w:sz w:val="24"/>
          <w:szCs w:val="24"/>
        </w:rPr>
        <w:t>Математические состязания (2</w:t>
      </w:r>
      <w:r w:rsidR="00EC78E1" w:rsidRPr="00F5699B">
        <w:rPr>
          <w:rFonts w:asciiTheme="majorHAnsi" w:eastAsia="Calibri" w:hAnsiTheme="majorHAnsi" w:cs="Times New Roman"/>
          <w:b/>
          <w:sz w:val="24"/>
          <w:szCs w:val="24"/>
        </w:rPr>
        <w:t>ч.)</w:t>
      </w:r>
    </w:p>
    <w:p w:rsidR="00EC78E1" w:rsidRPr="00F5699B" w:rsidRDefault="00EC78E1" w:rsidP="00EC78E1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F5699B">
        <w:rPr>
          <w:rFonts w:asciiTheme="majorHAnsi" w:eastAsia="Calibri" w:hAnsiTheme="majorHAnsi" w:cs="Times New Roman"/>
          <w:sz w:val="24"/>
          <w:szCs w:val="24"/>
        </w:rPr>
        <w:t xml:space="preserve">Викторина. Игра. Математическая олимпиада. </w:t>
      </w:r>
    </w:p>
    <w:p w:rsidR="00EC78E1" w:rsidRPr="00F5699B" w:rsidRDefault="00EC78E1" w:rsidP="00EC78E1">
      <w:pPr>
        <w:spacing w:after="0"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F5699B">
        <w:rPr>
          <w:rFonts w:asciiTheme="majorHAnsi" w:eastAsia="Calibri" w:hAnsiTheme="majorHAnsi" w:cs="Times New Roman"/>
          <w:b/>
          <w:sz w:val="24"/>
          <w:szCs w:val="24"/>
        </w:rPr>
        <w:lastRenderedPageBreak/>
        <w:t>Обобщение (1 ч.)</w:t>
      </w:r>
    </w:p>
    <w:p w:rsidR="007C7D14" w:rsidRPr="00F5699B" w:rsidRDefault="001B41D9" w:rsidP="001B41D9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F5699B">
        <w:rPr>
          <w:rFonts w:asciiTheme="majorHAnsi" w:eastAsia="Calibri" w:hAnsiTheme="majorHAnsi" w:cs="Times New Roman"/>
          <w:sz w:val="24"/>
          <w:szCs w:val="24"/>
        </w:rPr>
        <w:t>Подведение итогов года.</w:t>
      </w:r>
    </w:p>
    <w:p w:rsidR="00EC78E1" w:rsidRPr="00F5699B" w:rsidRDefault="00EC78E1" w:rsidP="00EC78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5699B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EC78E1" w:rsidRPr="00F5699B" w:rsidRDefault="00EC78E1" w:rsidP="00EC78E1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9"/>
        <w:gridCol w:w="992"/>
        <w:gridCol w:w="2551"/>
        <w:gridCol w:w="4539"/>
        <w:gridCol w:w="1834"/>
        <w:gridCol w:w="9"/>
        <w:gridCol w:w="851"/>
        <w:gridCol w:w="992"/>
        <w:gridCol w:w="1134"/>
      </w:tblGrid>
      <w:tr w:rsidR="001B41D9" w:rsidRPr="00F5699B" w:rsidTr="00D4127F">
        <w:trPr>
          <w:trHeight w:val="41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EC78E1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1D9" w:rsidRPr="00F5699B" w:rsidRDefault="001B41D9" w:rsidP="008D0C3D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Дат</w:t>
            </w:r>
            <w:r w:rsidR="008D0C3D" w:rsidRPr="00F5699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C3D" w:rsidRPr="00F5699B" w:rsidRDefault="008D0C3D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r w:rsidR="001B41D9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риме</w:t>
            </w:r>
          </w:p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чание</w:t>
            </w:r>
          </w:p>
        </w:tc>
      </w:tr>
      <w:tr w:rsidR="001B41D9" w:rsidRPr="00F5699B" w:rsidTr="00E64FAE">
        <w:trPr>
          <w:trHeight w:val="35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1D9" w:rsidRPr="00F5699B" w:rsidRDefault="001B41D9" w:rsidP="00EC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1D9" w:rsidRPr="00F5699B" w:rsidRDefault="001B41D9" w:rsidP="00EC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1D9" w:rsidRPr="00F5699B" w:rsidRDefault="001B41D9" w:rsidP="00EC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1D9" w:rsidRPr="00F5699B" w:rsidRDefault="001B41D9" w:rsidP="00EC78E1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B41D9" w:rsidRPr="00F5699B" w:rsidTr="008D0C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Двадцать арифметических и логических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стартовой мотивации к изучению нового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8D0C3D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выслушивать мнени</w:t>
            </w:r>
            <w:r w:rsidR="008D0C3D"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е членов команды, не перебивая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прогнозировать результат усвоения материала, определять промежуточные цели            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осуществлять сравнение и классификацию по заданным критериям. Уметь анализир</w:t>
            </w:r>
            <w:r w:rsidR="008D0C3D"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объекты с выделением признаков.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3D" w:rsidRPr="00F5699B" w:rsidRDefault="001B41D9" w:rsidP="008D0C3D">
            <w:pPr>
              <w:spacing w:after="0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арифметиче</w:t>
            </w:r>
          </w:p>
          <w:p w:rsidR="001B41D9" w:rsidRPr="00F5699B" w:rsidRDefault="001B41D9" w:rsidP="008D0C3D">
            <w:pPr>
              <w:spacing w:after="0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и логические задачи</w:t>
            </w:r>
          </w:p>
          <w:p w:rsidR="001B41D9" w:rsidRPr="00F5699B" w:rsidRDefault="001B41D9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03</w:t>
            </w:r>
            <w:r w:rsidR="001B41D9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  <w:r w:rsidR="001B41D9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B41D9" w:rsidRPr="00F5699B" w:rsidTr="008D0C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Задачи, решаемые «с конца»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8D0C3D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выслушивать мнени</w:t>
            </w:r>
            <w:r w:rsidR="008D0C3D"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е членов команды, не перебивая 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егулятивные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прогнозировать результат усвоения материала, определять промежуточные цели            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осуществлять сравнение и классификацию по заданным критериям. Уметь анализир</w:t>
            </w:r>
            <w:r w:rsidR="008D0C3D"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объекты с выделением признаков.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9C5DEE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Решать </w:t>
            </w: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решаемые «с конца»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  <w:r w:rsidR="001B41D9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  <w:r w:rsidR="001B41D9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B41D9" w:rsidRPr="00F5699B" w:rsidTr="008D0C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задачи на проценты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8D0C3D">
            <w:pPr>
              <w:widowControl w:val="0"/>
              <w:spacing w:before="100" w:beforeAutospacing="1" w:after="100" w:afterAutospacing="1"/>
              <w:ind w:right="-108"/>
              <w:contextualSpacing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 организовывать и планировать учебное сотрудничество с учителем и одноклассниками.     </w:t>
            </w:r>
          </w:p>
          <w:p w:rsidR="001B41D9" w:rsidRPr="00F5699B" w:rsidRDefault="001B41D9" w:rsidP="008D0C3D">
            <w:pPr>
              <w:widowControl w:val="0"/>
              <w:spacing w:before="100" w:beforeAutospacing="1" w:after="100" w:afterAutospacing="1"/>
              <w:ind w:right="-108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находить и формулировать 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учебную проблему, составлять план выполнения работы.                </w:t>
            </w:r>
          </w:p>
          <w:p w:rsidR="001B41D9" w:rsidRPr="00F5699B" w:rsidRDefault="001B41D9" w:rsidP="008D0C3D">
            <w:pPr>
              <w:widowControl w:val="0"/>
              <w:spacing w:before="100" w:beforeAutospacing="1" w:after="100" w:afterAutospacing="1"/>
              <w:ind w:right="-108"/>
              <w:contextualSpacing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выбирать наиболее эффективные способы решения образовательных задач.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9C5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Решать арифметические и логические задачи на </w:t>
            </w: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  <w:p w:rsidR="001B41D9" w:rsidRPr="00F5699B" w:rsidRDefault="001B41D9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01</w:t>
            </w:r>
            <w:r w:rsidR="001B41D9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08</w:t>
            </w:r>
            <w:r w:rsidR="001B41D9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B41D9" w:rsidRPr="00F5699B" w:rsidTr="008D0C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Наименьшее общее кратное и наибольший общий делитель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сотрудничества с учителем и сверстниками.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8D0C3D">
            <w:pPr>
              <w:widowControl w:val="0"/>
              <w:spacing w:before="100" w:beforeAutospacing="1" w:after="100" w:afterAutospacing="1"/>
              <w:ind w:right="-108"/>
              <w:contextualSpacing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учиться  критично отн</w:t>
            </w:r>
            <w:r w:rsidR="008D0C3D"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ся к своему  мнению, с достоинством признавать ошибочность своего мнения.     </w:t>
            </w:r>
          </w:p>
          <w:p w:rsidR="001B41D9" w:rsidRPr="00F5699B" w:rsidRDefault="001B41D9" w:rsidP="008D0C3D">
            <w:pPr>
              <w:widowControl w:val="0"/>
              <w:spacing w:before="100" w:beforeAutospacing="1" w:after="100" w:afterAutospacing="1"/>
              <w:ind w:right="-108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осознавать уровень и качество усвоения  знаний и  умений. Составлять план и последовательность выполнения работы.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  уметь выделять информ</w:t>
            </w:r>
            <w:r w:rsidR="008D0C3D"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из текстов разных видов. Произв</w:t>
            </w:r>
            <w:r w:rsidR="008D0C3D"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но и осознанно владеть общим приёмом решения</w:t>
            </w:r>
            <w:r w:rsidR="008D0C3D"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зад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9C5DE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Находить Наименьшее общее кратное и наибольший общий делитель</w:t>
            </w:r>
          </w:p>
          <w:p w:rsidR="001B41D9" w:rsidRPr="00F5699B" w:rsidRDefault="001B41D9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  <w:r w:rsidR="001B41D9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  <w:r w:rsidR="001B41D9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B41D9" w:rsidRPr="00F5699B" w:rsidTr="008D0C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AF00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: планировать общие способы работы</w:t>
            </w:r>
          </w:p>
          <w:p w:rsidR="001B41D9" w:rsidRPr="00F5699B" w:rsidRDefault="001B41D9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составлять план и последовательность действий</w:t>
            </w:r>
          </w:p>
          <w:p w:rsidR="001B41D9" w:rsidRPr="00F5699B" w:rsidRDefault="001B41D9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выделять количественные характеристики объектов, заданные словами</w:t>
            </w:r>
          </w:p>
          <w:p w:rsidR="001B41D9" w:rsidRPr="00F5699B" w:rsidRDefault="001B41D9" w:rsidP="00AF00CF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493D39">
            <w:pPr>
              <w:widowControl w:val="0"/>
              <w:spacing w:after="0"/>
              <w:ind w:left="-108" w:right="-11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Закрепить умение  складывать и вычитать</w:t>
            </w:r>
            <w:r w:rsidR="008D0C3D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,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алгебраиче</w:t>
            </w:r>
            <w:r w:rsidR="008D0C3D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ские дроби с разными знаме</w:t>
            </w:r>
            <w:r w:rsidR="008D0C3D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нателями; рассмотреть реш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ад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разл</w:t>
            </w:r>
            <w:r w:rsidR="008D0C3D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сложности с вып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действий сложения и вычитания.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05</w:t>
            </w:r>
            <w:r w:rsidR="00D4127F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D4127F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E64FAE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B41D9" w:rsidRPr="00F5699B" w:rsidTr="008D0C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самоанализа и </w:t>
            </w: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самоконтроля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Коммуникативные:</w:t>
            </w:r>
            <w:r w:rsidRPr="00F5699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lastRenderedPageBreak/>
              <w:t>Регулятивные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оценивать достигнутый результат</w:t>
            </w:r>
          </w:p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Научиться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решать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олимпиад</w:t>
            </w:r>
            <w:r w:rsidR="008D0C3D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ные задачи</w:t>
            </w: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19</w:t>
            </w:r>
            <w:r w:rsidR="00D4127F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.1</w:t>
            </w: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  <w:r w:rsidR="00D4127F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B41D9" w:rsidRPr="00F5699B" w:rsidTr="008D0C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Переливания, дележи, переправы при затруднительных обстоятельствах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развить у учащихся представление о месте математики в системе наук.</w:t>
            </w:r>
            <w:r w:rsidRPr="00F5699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</w:p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формировать</w:t>
            </w:r>
            <w:r w:rsidRPr="00F5699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целевые установки учебной деятельности. 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различать методы познания окружающего мира по его целям (наблюдение, опыт, эксперимент, моделирование, вычисление</w:t>
            </w:r>
            <w:r w:rsidRPr="00F5699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F5699B">
            <w:pPr>
              <w:widowControl w:val="0"/>
              <w:spacing w:after="0"/>
              <w:ind w:right="-117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Познакомиться с понятиями </w:t>
            </w:r>
            <w:r w:rsidR="008D0C3D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Переливания</w:t>
            </w:r>
            <w:r w:rsid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,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дележи, переправы и научиться решать задачи при затруднительных обстоятельствах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03</w:t>
            </w:r>
            <w:r w:rsidR="00D4127F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D4127F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E64FAE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B41D9" w:rsidRPr="00F5699B" w:rsidTr="008D0C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разрезание и перекраивание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  <w:r w:rsidRPr="00F569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B41D9" w:rsidRPr="00F5699B" w:rsidRDefault="001B41D9" w:rsidP="00EC78E1">
            <w:pPr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r w:rsidRPr="00F5699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9C5DE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Описывать геометрические свойства фигур</w:t>
            </w:r>
          </w:p>
          <w:p w:rsidR="001B41D9" w:rsidRPr="00F5699B" w:rsidRDefault="001B41D9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D4127F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E64FAE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.1</w:t>
            </w:r>
            <w:r w:rsidR="00E64FAE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D4127F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E64FAE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B41D9" w:rsidRPr="00F5699B" w:rsidTr="008D0C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упражнения с листом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навыков анализа, сопоставления, сравнения.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: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оценивать весомость приводимых доказательств и рассуждений.                   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lastRenderedPageBreak/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  <w:r w:rsidR="00D4127F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D4127F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E64FAE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B41D9" w:rsidRPr="00F5699B" w:rsidTr="008D0C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ребусы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устойчивой мотивации к проблемно-поисковой деятельности.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64FAE">
            <w:pPr>
              <w:widowControl w:val="0"/>
              <w:spacing w:after="0"/>
              <w:ind w:right="-10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B41D9" w:rsidRPr="00F5699B" w:rsidRDefault="001B41D9" w:rsidP="00E64FAE">
            <w:pPr>
              <w:widowControl w:val="0"/>
              <w:spacing w:after="0"/>
              <w:ind w:right="-10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9C5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арифметические и логические задачи</w:t>
            </w:r>
          </w:p>
          <w:p w:rsidR="001B41D9" w:rsidRPr="00F5699B" w:rsidRDefault="001B41D9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D4127F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E64FAE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.0</w:t>
            </w:r>
            <w:r w:rsidR="00E64FAE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04</w:t>
            </w:r>
            <w:r w:rsidR="00D4127F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B41D9" w:rsidRPr="00F5699B" w:rsidTr="008D0C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AF00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ускоренных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B41D9" w:rsidRPr="00F5699B" w:rsidRDefault="001B41D9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9C5DEE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Решать </w:t>
            </w: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решаемые «с конца»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  <w:r w:rsidR="00D4127F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D4127F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E64FAE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B41D9" w:rsidRPr="00F5699B" w:rsidTr="008D0C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Приближенный подсчет и прикидка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: </w:t>
            </w: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9C5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арифметические и логические задачи на проценты</w:t>
            </w:r>
          </w:p>
          <w:p w:rsidR="001B41D9" w:rsidRPr="00F5699B" w:rsidRDefault="001B41D9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D4127F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E64FAE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.0</w:t>
            </w:r>
            <w:r w:rsidR="00E64FAE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03</w:t>
            </w:r>
            <w:r w:rsidR="00D4127F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B41D9" w:rsidRPr="00F5699B" w:rsidTr="008D0C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и оптические иллюзии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493D39">
            <w:pPr>
              <w:autoSpaceDE w:val="0"/>
              <w:autoSpaceDN w:val="0"/>
              <w:adjustRightInd w:val="0"/>
              <w:spacing w:after="0" w:line="240" w:lineRule="auto"/>
              <w:ind w:right="-108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: проявлять готовность к обсуждению разных точек зрения и выработке общей (групповой) позиции</w:t>
            </w:r>
          </w:p>
          <w:p w:rsidR="001B41D9" w:rsidRPr="00F5699B" w:rsidRDefault="001B41D9" w:rsidP="00493D39">
            <w:pPr>
              <w:widowControl w:val="0"/>
              <w:spacing w:after="0"/>
              <w:ind w:right="-10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1B41D9" w:rsidRPr="00F5699B" w:rsidRDefault="001B41D9" w:rsidP="00493D39">
            <w:pPr>
              <w:widowControl w:val="0"/>
              <w:spacing w:after="0"/>
              <w:ind w:right="-108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создавать структуру взаимосвязей смысловых единиц текста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9C5DE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Находить Наименьшее общее кратное и наибольший общий делитель</w:t>
            </w:r>
          </w:p>
          <w:p w:rsidR="001B41D9" w:rsidRPr="00F5699B" w:rsidRDefault="001B41D9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  <w:r w:rsidR="00D4127F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.0</w:t>
            </w: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D4127F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E64FAE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B41D9" w:rsidRPr="00F5699B" w:rsidTr="008D0C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Несколько математических софизмов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: </w:t>
            </w: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опред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оследов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493D39">
            <w:pPr>
              <w:widowControl w:val="0"/>
              <w:spacing w:after="0"/>
              <w:ind w:left="-108" w:right="-11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Закр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умение  складывать и вычитать алгебр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дроби с разн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знаменат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; рассмотреть реш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заданий разл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сложн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 выполнением действий сложения и вычитания.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493D39">
            <w:pPr>
              <w:widowControl w:val="0"/>
              <w:spacing w:after="0"/>
              <w:ind w:left="-108" w:right="-117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07</w:t>
            </w:r>
            <w:r w:rsidR="00D4127F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D4127F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E64FAE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B41D9" w:rsidRPr="00F5699B" w:rsidTr="008D0C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493D39">
            <w:pPr>
              <w:widowControl w:val="0"/>
              <w:spacing w:after="0"/>
              <w:ind w:right="-108"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аргументировать свою точку зрения, спорить и отстаив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свою позицию невраждебным для оппонентов образом.</w:t>
            </w:r>
          </w:p>
          <w:p w:rsidR="001B41D9" w:rsidRPr="00F5699B" w:rsidRDefault="001B41D9" w:rsidP="00493D39">
            <w:pPr>
              <w:widowControl w:val="0"/>
              <w:spacing w:after="0"/>
              <w:ind w:right="-108"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оцен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достигн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ут.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рез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т.</w:t>
            </w:r>
          </w:p>
          <w:p w:rsidR="001B41D9" w:rsidRPr="00F5699B" w:rsidRDefault="001B41D9" w:rsidP="00493D39">
            <w:pPr>
              <w:widowControl w:val="0"/>
              <w:spacing w:after="0"/>
              <w:ind w:right="-108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</w:t>
            </w:r>
            <w:r w:rsidR="00493D39"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созд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авать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структуру взаимосвязей смысловых единиц текста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493D39">
            <w:pPr>
              <w:widowControl w:val="0"/>
              <w:spacing w:before="100" w:beforeAutospacing="1" w:after="100" w:afterAutospacing="1"/>
              <w:ind w:right="-1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Научиться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решать олимпиадные задачи</w:t>
            </w: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B41D9" w:rsidRPr="00F5699B" w:rsidTr="008D0C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493D39">
            <w:pPr>
              <w:widowControl w:val="0"/>
              <w:spacing w:after="0"/>
              <w:ind w:right="-108"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: уметь слушать и слышать друг друга</w:t>
            </w:r>
          </w:p>
          <w:p w:rsidR="001B41D9" w:rsidRPr="00F5699B" w:rsidRDefault="001B41D9" w:rsidP="00493D39">
            <w:pPr>
              <w:widowControl w:val="0"/>
              <w:spacing w:after="0"/>
              <w:ind w:right="-108"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егулятивные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опред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последов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сть промежут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целей с учетом конеч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.р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ез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та</w:t>
            </w:r>
          </w:p>
          <w:p w:rsidR="001B41D9" w:rsidRPr="00F5699B" w:rsidRDefault="001B41D9" w:rsidP="00493D39">
            <w:pPr>
              <w:widowControl w:val="0"/>
              <w:spacing w:after="0"/>
              <w:ind w:right="-108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е: восстанавливать предметную ситуацию, описанную в задаче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493D39">
            <w:pPr>
              <w:widowControl w:val="0"/>
              <w:spacing w:after="0"/>
              <w:ind w:right="-117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Познаком</w:t>
            </w:r>
            <w:r w:rsidR="00493D39"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-</w:t>
            </w: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ся с понятиями 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ереливания, дележи, переправы и научиться решать задачи при затрудн</w:t>
            </w:r>
            <w:r w:rsidR="00493D39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х обстоятельст</w:t>
            </w:r>
            <w:r w:rsidR="0090130B"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вах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21.04</w:t>
            </w:r>
          </w:p>
          <w:p w:rsidR="00E64FAE" w:rsidRPr="00F5699B" w:rsidRDefault="00E64FAE" w:rsidP="00F5699B">
            <w:pPr>
              <w:widowControl w:val="0"/>
              <w:spacing w:after="0"/>
              <w:ind w:left="-99" w:right="-108"/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(05.05)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  <w:r w:rsidR="00D4127F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.04</w:t>
            </w:r>
          </w:p>
          <w:p w:rsidR="00E64FAE" w:rsidRPr="00F5699B" w:rsidRDefault="00E64FAE" w:rsidP="00E64FAE">
            <w:pPr>
              <w:widowControl w:val="0"/>
              <w:spacing w:after="0"/>
              <w:ind w:right="-108"/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(12.05)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B41D9" w:rsidRPr="00F5699B" w:rsidTr="008D0C3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D9" w:rsidRPr="00F5699B" w:rsidRDefault="001B41D9" w:rsidP="00493D39">
            <w:pPr>
              <w:autoSpaceDE w:val="0"/>
              <w:autoSpaceDN w:val="0"/>
              <w:adjustRightInd w:val="0"/>
              <w:spacing w:after="0"/>
              <w:ind w:left="-105" w:right="-1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F5699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</w:t>
            </w:r>
            <w:r w:rsidR="00493D39" w:rsidRPr="00F56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F56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ее решения.</w:t>
            </w:r>
          </w:p>
          <w:p w:rsidR="001B41D9" w:rsidRPr="00F5699B" w:rsidRDefault="001B41D9" w:rsidP="00493D39">
            <w:pPr>
              <w:autoSpaceDE w:val="0"/>
              <w:autoSpaceDN w:val="0"/>
              <w:adjustRightInd w:val="0"/>
              <w:spacing w:after="0"/>
              <w:ind w:left="-105" w:right="-108" w:firstLine="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F5699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</w:t>
            </w:r>
            <w:r w:rsidR="00493D39" w:rsidRPr="00F56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F56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 находить и формулировать учебную проблему, составлять план выполнения работы.</w:t>
            </w:r>
          </w:p>
          <w:p w:rsidR="001B41D9" w:rsidRPr="00F5699B" w:rsidRDefault="001B41D9" w:rsidP="00493D39">
            <w:pPr>
              <w:widowControl w:val="0"/>
              <w:spacing w:after="0"/>
              <w:ind w:left="-105" w:right="-108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вып</w:t>
            </w:r>
            <w:r w:rsidR="00493D39"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учебн</w:t>
            </w:r>
            <w:r w:rsidR="00493D39"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задачи, не имеющие однозначного решения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9C5DE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Описывать геометрические свойства фигур</w:t>
            </w:r>
          </w:p>
          <w:p w:rsidR="001B41D9" w:rsidRPr="00F5699B" w:rsidRDefault="001B41D9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  <w:r w:rsidR="00D4127F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E64FA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  <w:r w:rsidR="00D4127F"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9" w:rsidRPr="00F5699B" w:rsidRDefault="001B41D9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EC78E1" w:rsidRPr="00F5699B" w:rsidRDefault="00EC78E1" w:rsidP="00EC78E1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E64FAE" w:rsidRPr="00F5699B" w:rsidRDefault="001B41D9" w:rsidP="001B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E64FAE" w:rsidRPr="00F5699B" w:rsidRDefault="00E64FAE" w:rsidP="001B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C56" w:rsidRDefault="00E64FAE" w:rsidP="001B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1B41D9" w:rsidRPr="00F5699B" w:rsidRDefault="004A4C56" w:rsidP="001B4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="00E64FAE"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1D9"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1D9" w:rsidRPr="00F56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учебно-методического и  материально-технического обеспечения</w:t>
      </w:r>
    </w:p>
    <w:p w:rsidR="001B41D9" w:rsidRPr="00F5699B" w:rsidRDefault="001B41D9" w:rsidP="001B41D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внеклассной работы по математике в школе в 5-11классах/ А.П. Подашев.-М.: Просвещение, 1979г.</w:t>
      </w:r>
    </w:p>
    <w:p w:rsidR="001B41D9" w:rsidRPr="00F5699B" w:rsidRDefault="001B41D9" w:rsidP="001B41D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кружки в школе.5-8 классы/А.В. Фарков.-М.:Айрис-пресс,2007.</w:t>
      </w:r>
    </w:p>
    <w:p w:rsidR="001B41D9" w:rsidRPr="00F5699B" w:rsidRDefault="001B41D9" w:rsidP="001B41D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внеурочной работы по математике в средней школе. Книга для учителя./В.Д.Степанов.-М.: Просвещение,1991г.</w:t>
      </w:r>
    </w:p>
    <w:p w:rsidR="001B41D9" w:rsidRPr="00F5699B" w:rsidRDefault="001B41D9" w:rsidP="001B41D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урок ,дети./Окунев А.А.-М.:Просвещение,1988.</w:t>
      </w:r>
    </w:p>
    <w:p w:rsidR="001B41D9" w:rsidRPr="00F5699B" w:rsidRDefault="001B41D9" w:rsidP="001B4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учащихся:</w:t>
      </w:r>
    </w:p>
    <w:p w:rsidR="001B41D9" w:rsidRPr="00F5699B" w:rsidRDefault="001B41D9" w:rsidP="001B41D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тренинг. Развитие комбинационной способности: книга для учащихся5-7кл./ М.И .Зайкин. М.:Гуманит из-во Центр ВЛАДОС,1996г.</w:t>
      </w:r>
    </w:p>
    <w:p w:rsidR="001B41D9" w:rsidRPr="00F5699B" w:rsidRDefault="001B41D9" w:rsidP="001B41D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царстве смекалки./ Е.И. Игнатьев.-М.:Наука. Главная редакция Ф-М литературы    1979г.</w:t>
      </w:r>
    </w:p>
    <w:p w:rsidR="001B41D9" w:rsidRPr="00F5699B" w:rsidRDefault="001B41D9" w:rsidP="001B41D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Тысяча и одна задача по математике: Кн.: для учащихся 5-7 кл./ А.В.Спивак.-М.: Просвещения,2002г.</w:t>
      </w:r>
    </w:p>
    <w:p w:rsidR="001B41D9" w:rsidRPr="00F5699B" w:rsidRDefault="001B41D9" w:rsidP="001B41D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олимпиады в школе, 5-11кл./А.В.Фарков.-М.: Айрис-пресс,2004г.</w:t>
      </w:r>
    </w:p>
    <w:p w:rsidR="001B41D9" w:rsidRPr="00F5699B" w:rsidRDefault="001B41D9" w:rsidP="001B41D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резанье./М.А.Евдокимов.М.:МЦНМО,2002Г.</w:t>
      </w:r>
    </w:p>
    <w:p w:rsidR="001B41D9" w:rsidRPr="00F5699B" w:rsidRDefault="001B41D9" w:rsidP="001B41D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научиться решать задачи./Фридман Л.М.-М.:Просвещение,1989г.</w:t>
      </w:r>
    </w:p>
    <w:p w:rsidR="001B41D9" w:rsidRPr="00F5699B" w:rsidRDefault="001B41D9" w:rsidP="001B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F5699B">
        <w:rPr>
          <w:rFonts w:ascii="Times New Roman" w:eastAsia="Calibri" w:hAnsi="Times New Roman" w:cs="Times New Roman"/>
          <w:sz w:val="24"/>
          <w:szCs w:val="24"/>
        </w:rPr>
        <w:t>Компьютер, интерактивная доска, проектор.</w:t>
      </w:r>
    </w:p>
    <w:p w:rsidR="001B41D9" w:rsidRPr="00F5699B" w:rsidRDefault="001B41D9" w:rsidP="001B41D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5699B">
        <w:rPr>
          <w:rFonts w:ascii="Calibri" w:eastAsia="Calibri" w:hAnsi="Calibri" w:cs="Times New Roman"/>
          <w:sz w:val="24"/>
          <w:szCs w:val="24"/>
        </w:rPr>
        <w:t xml:space="preserve">       </w:t>
      </w:r>
    </w:p>
    <w:p w:rsidR="00693108" w:rsidRPr="00F5699B" w:rsidRDefault="00693108" w:rsidP="0069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30B" w:rsidRPr="00F5699B" w:rsidRDefault="0090130B" w:rsidP="0069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30B" w:rsidRPr="00F5699B" w:rsidRDefault="0090130B" w:rsidP="0069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C56" w:rsidRDefault="004A4C56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56" w:rsidRDefault="004A4C56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56" w:rsidRDefault="004A4C56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56" w:rsidRDefault="004A4C56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56" w:rsidRDefault="004A4C56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56" w:rsidRDefault="004A4C56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08" w:rsidRPr="006E483D" w:rsidRDefault="0069310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                                                                                                                       СОГЛАСОВАНО</w:t>
      </w:r>
    </w:p>
    <w:p w:rsidR="00693108" w:rsidRPr="006E483D" w:rsidRDefault="0069310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                                                                    Протокол заседания</w:t>
      </w:r>
    </w:p>
    <w:p w:rsidR="00693108" w:rsidRPr="006E483D" w:rsidRDefault="0069310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предметников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совета</w:t>
      </w:r>
    </w:p>
    <w:p w:rsidR="00693108" w:rsidRPr="006E483D" w:rsidRDefault="0069310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-научного цикла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Тацинской СОШ №3</w:t>
      </w:r>
    </w:p>
    <w:p w:rsidR="00693108" w:rsidRPr="006E483D" w:rsidRDefault="0069310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3D3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493D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</w:t>
      </w:r>
      <w:r w:rsidR="00493D3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.08.201</w:t>
      </w:r>
      <w:r w:rsidR="00493D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</w:p>
    <w:p w:rsidR="00693108" w:rsidRPr="006E483D" w:rsidRDefault="0069310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___________Т.В.Гринева                                                                                                           Зам. директора по УВР</w:t>
      </w:r>
    </w:p>
    <w:p w:rsidR="00693108" w:rsidRPr="006E483D" w:rsidRDefault="00693108" w:rsidP="00693108">
      <w:pPr>
        <w:spacing w:after="0" w:line="240" w:lineRule="auto"/>
        <w:rPr>
          <w:rFonts w:ascii="Times New Roman" w:eastAsia="Calibri" w:hAnsi="Times New Roman" w:cs="Times New Roman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________Н.Ю. Сизова</w:t>
      </w:r>
    </w:p>
    <w:p w:rsidR="00693108" w:rsidRDefault="00693108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ab/>
      </w:r>
    </w:p>
    <w:sectPr w:rsidR="00693108" w:rsidSect="00493D39">
      <w:footerReference w:type="default" r:id="rId8"/>
      <w:pgSz w:w="16838" w:h="11906" w:orient="landscape"/>
      <w:pgMar w:top="1135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19" w:rsidRDefault="001E2719" w:rsidP="00380C94">
      <w:pPr>
        <w:spacing w:after="0" w:line="240" w:lineRule="auto"/>
      </w:pPr>
      <w:r>
        <w:separator/>
      </w:r>
    </w:p>
  </w:endnote>
  <w:endnote w:type="continuationSeparator" w:id="0">
    <w:p w:rsidR="001E2719" w:rsidRDefault="001E2719" w:rsidP="003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428258"/>
      <w:docPartObj>
        <w:docPartGallery w:val="Page Numbers (Bottom of Page)"/>
        <w:docPartUnique/>
      </w:docPartObj>
    </w:sdtPr>
    <w:sdtEndPr/>
    <w:sdtContent>
      <w:p w:rsidR="00693108" w:rsidRDefault="006931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C56">
          <w:rPr>
            <w:noProof/>
          </w:rPr>
          <w:t>10</w:t>
        </w:r>
        <w:r>
          <w:fldChar w:fldCharType="end"/>
        </w:r>
      </w:p>
    </w:sdtContent>
  </w:sdt>
  <w:p w:rsidR="00693108" w:rsidRDefault="006931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19" w:rsidRDefault="001E2719" w:rsidP="00380C94">
      <w:pPr>
        <w:spacing w:after="0" w:line="240" w:lineRule="auto"/>
      </w:pPr>
      <w:r>
        <w:separator/>
      </w:r>
    </w:p>
  </w:footnote>
  <w:footnote w:type="continuationSeparator" w:id="0">
    <w:p w:rsidR="001E2719" w:rsidRDefault="001E2719" w:rsidP="0038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4B7C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4D17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3861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9B64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2478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E244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5B35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03D71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3E71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8371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8A67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1FC32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8302A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DB551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8"/>
  </w:num>
  <w:num w:numId="5">
    <w:abstractNumId w:val="1"/>
  </w:num>
  <w:num w:numId="6">
    <w:abstractNumId w:val="14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C2"/>
    <w:rsid w:val="00063330"/>
    <w:rsid w:val="001B41D9"/>
    <w:rsid w:val="001E2719"/>
    <w:rsid w:val="00352939"/>
    <w:rsid w:val="00380C94"/>
    <w:rsid w:val="00493D39"/>
    <w:rsid w:val="004A4C56"/>
    <w:rsid w:val="00524D21"/>
    <w:rsid w:val="00693108"/>
    <w:rsid w:val="007C40D9"/>
    <w:rsid w:val="007C7D14"/>
    <w:rsid w:val="008D0C3D"/>
    <w:rsid w:val="0090130B"/>
    <w:rsid w:val="00D4127F"/>
    <w:rsid w:val="00DC57C2"/>
    <w:rsid w:val="00E1667E"/>
    <w:rsid w:val="00E64FAE"/>
    <w:rsid w:val="00EB3689"/>
    <w:rsid w:val="00EC78E1"/>
    <w:rsid w:val="00F36F5C"/>
    <w:rsid w:val="00F5699B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0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8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C94"/>
  </w:style>
  <w:style w:type="paragraph" w:styleId="a5">
    <w:name w:val="footer"/>
    <w:basedOn w:val="a"/>
    <w:link w:val="a6"/>
    <w:uiPriority w:val="99"/>
    <w:unhideWhenUsed/>
    <w:rsid w:val="0038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C94"/>
  </w:style>
  <w:style w:type="paragraph" w:styleId="a7">
    <w:name w:val="Balloon Text"/>
    <w:basedOn w:val="a"/>
    <w:link w:val="a8"/>
    <w:uiPriority w:val="99"/>
    <w:semiHidden/>
    <w:unhideWhenUsed/>
    <w:rsid w:val="0069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0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931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0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8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C94"/>
  </w:style>
  <w:style w:type="paragraph" w:styleId="a5">
    <w:name w:val="footer"/>
    <w:basedOn w:val="a"/>
    <w:link w:val="a6"/>
    <w:uiPriority w:val="99"/>
    <w:unhideWhenUsed/>
    <w:rsid w:val="0038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C94"/>
  </w:style>
  <w:style w:type="paragraph" w:styleId="a7">
    <w:name w:val="Balloon Text"/>
    <w:basedOn w:val="a"/>
    <w:link w:val="a8"/>
    <w:uiPriority w:val="99"/>
    <w:semiHidden/>
    <w:unhideWhenUsed/>
    <w:rsid w:val="0069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0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93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KAB12</cp:lastModifiedBy>
  <cp:revision>13</cp:revision>
  <cp:lastPrinted>2017-09-20T11:10:00Z</cp:lastPrinted>
  <dcterms:created xsi:type="dcterms:W3CDTF">2017-09-04T11:13:00Z</dcterms:created>
  <dcterms:modified xsi:type="dcterms:W3CDTF">2019-09-12T09:16:00Z</dcterms:modified>
</cp:coreProperties>
</file>